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E0A3CF" w14:textId="77777777" w:rsidR="00094C6B" w:rsidRDefault="00562100">
      <w:pPr>
        <w:spacing w:before="120"/>
      </w:pPr>
      <w:r>
        <w:rPr>
          <w:b/>
          <w:bCs/>
          <w:color w:val="1F3864"/>
        </w:rPr>
        <w:t>MODUM KOMMUNE</w:t>
      </w:r>
    </w:p>
    <w:p w14:paraId="22F9306A" w14:textId="77777777" w:rsidR="00094C6B" w:rsidRDefault="00094C6B">
      <w:pPr>
        <w:pBdr>
          <w:bottom w:val="single" w:sz="8" w:space="6" w:color="1F3864"/>
        </w:pBdr>
        <w:spacing w:after="240"/>
      </w:pPr>
    </w:p>
    <w:p w14:paraId="4CC321DB" w14:textId="77777777" w:rsidR="00094C6B" w:rsidRDefault="00562100">
      <w:r>
        <w:rPr>
          <w:b/>
          <w:bCs/>
          <w:sz w:val="36"/>
          <w:szCs w:val="36"/>
        </w:rPr>
        <w:t>Nye Modumheimen</w:t>
      </w:r>
    </w:p>
    <w:p w14:paraId="74F6B61B" w14:textId="60F6A33B" w:rsidR="00094C6B" w:rsidRDefault="00562100">
      <w:pPr>
        <w:spacing w:after="60"/>
      </w:pPr>
      <w:r>
        <w:rPr>
          <w:b/>
          <w:bCs/>
          <w:color w:val="1F3864"/>
          <w:sz w:val="30"/>
          <w:szCs w:val="30"/>
        </w:rPr>
        <w:t xml:space="preserve">Vedlegg </w:t>
      </w:r>
      <w:r w:rsidR="00D462C6">
        <w:rPr>
          <w:b/>
          <w:bCs/>
          <w:color w:val="1F3864"/>
          <w:sz w:val="30"/>
          <w:szCs w:val="30"/>
        </w:rPr>
        <w:t>03</w:t>
      </w:r>
      <w:r>
        <w:rPr>
          <w:b/>
          <w:bCs/>
          <w:color w:val="1F3864"/>
          <w:sz w:val="30"/>
          <w:szCs w:val="30"/>
        </w:rPr>
        <w:t xml:space="preserve"> CV-mal</w:t>
      </w:r>
    </w:p>
    <w:p w14:paraId="37B52B10" w14:textId="4960D2C9" w:rsidR="00094C6B" w:rsidRDefault="00562100">
      <w:pPr>
        <w:spacing w:after="240"/>
      </w:pPr>
      <w:r>
        <w:rPr>
          <w:color w:val="595959"/>
        </w:rPr>
        <w:t>Anskaffelse av arkitekt (ARK), landskapsarkitekt (LARK), interiørarkitekt (IARK) og ansvarlig søker (SØK) til konseptfasen</w:t>
      </w:r>
      <w:r w:rsidR="00B000D3">
        <w:rPr>
          <w:color w:val="595959"/>
        </w:rPr>
        <w:t xml:space="preserve"> med opsjon for forprosjekt, detaljprosjektering og gjennomføring.</w:t>
      </w:r>
    </w:p>
    <w:p w14:paraId="3C41C507" w14:textId="77777777" w:rsidR="00094C6B" w:rsidRDefault="00562100">
      <w:pPr>
        <w:keepNext/>
        <w:spacing w:before="320" w:after="140"/>
      </w:pPr>
      <w:r>
        <w:rPr>
          <w:b/>
          <w:bCs/>
          <w:color w:val="1F3864"/>
          <w:sz w:val="26"/>
          <w:szCs w:val="26"/>
        </w:rPr>
        <w:t>Om CV-malen</w:t>
      </w:r>
    </w:p>
    <w:p w14:paraId="42306A92" w14:textId="7E12B270" w:rsidR="00094C6B" w:rsidRDefault="00562100">
      <w:pPr>
        <w:spacing w:after="120" w:line="276" w:lineRule="auto"/>
      </w:pPr>
      <w:r>
        <w:t>CV-malen dokumenterer tildelingskriterium 2 Tilbudt kompetanse</w:t>
      </w:r>
      <w:r w:rsidR="00B000D3">
        <w:t xml:space="preserve"> og</w:t>
      </w:r>
      <w:r>
        <w:t xml:space="preserve"> erfaring </w:t>
      </w:r>
      <w:r w:rsidR="00B000D3">
        <w:t>f</w:t>
      </w:r>
      <w:r>
        <w:t xml:space="preserve">or nøkkelpersonell. Tilbyder fyller ut og leverer ett skjema for hver av de fire rollene i anskaffelsen: arkitekt (ARK), landskapsarkitekt (LARK), interiørarkitekt (IARK) og ansvarlig søker (SØK). </w:t>
      </w:r>
    </w:p>
    <w:p w14:paraId="56753263" w14:textId="77777777" w:rsidR="00094C6B" w:rsidRDefault="00562100">
      <w:pPr>
        <w:spacing w:after="120" w:line="276" w:lineRule="auto"/>
      </w:pPr>
      <w:r>
        <w:t>Følgende gjelder for utfyllingen:</w:t>
      </w:r>
    </w:p>
    <w:p w14:paraId="691AE783" w14:textId="77777777" w:rsidR="00094C6B" w:rsidRDefault="00562100">
      <w:pPr>
        <w:pStyle w:val="ListParagraph"/>
        <w:numPr>
          <w:ilvl w:val="0"/>
          <w:numId w:val="2"/>
        </w:numPr>
        <w:spacing w:after="60" w:line="276" w:lineRule="auto"/>
      </w:pPr>
      <w:r>
        <w:t>Hver CV skal framheve maks 3 referanseprosjekter.</w:t>
      </w:r>
    </w:p>
    <w:p w14:paraId="48308DD7" w14:textId="77777777" w:rsidR="00094C6B" w:rsidRDefault="00562100">
      <w:pPr>
        <w:pStyle w:val="ListParagraph"/>
        <w:numPr>
          <w:ilvl w:val="0"/>
          <w:numId w:val="2"/>
        </w:numPr>
        <w:spacing w:after="60" w:line="276" w:lineRule="auto"/>
      </w:pPr>
      <w:r>
        <w:t>Referanseprosjektene skal ikke være eldre enn 10 år.</w:t>
      </w:r>
    </w:p>
    <w:p w14:paraId="09BE579C" w14:textId="1258CDBB" w:rsidR="00094C6B" w:rsidRDefault="00562100">
      <w:pPr>
        <w:pStyle w:val="ListParagraph"/>
        <w:numPr>
          <w:ilvl w:val="0"/>
          <w:numId w:val="2"/>
        </w:numPr>
        <w:spacing w:after="60" w:line="276" w:lineRule="auto"/>
      </w:pPr>
      <w:r>
        <w:t>Arkitekt</w:t>
      </w:r>
      <w:r w:rsidR="00B000D3">
        <w:t>, interiørarkitekt</w:t>
      </w:r>
      <w:r>
        <w:t xml:space="preserve"> og landskapsarkitekt kan i tillegg legge ved </w:t>
      </w:r>
      <w:proofErr w:type="spellStart"/>
      <w:r>
        <w:t>prosjektark</w:t>
      </w:r>
      <w:proofErr w:type="spellEnd"/>
      <w:r>
        <w:t xml:space="preserve"> for sine referanseprosjekter, anslagsvis 2 sider per prosjekt.</w:t>
      </w:r>
    </w:p>
    <w:p w14:paraId="6633C1BA" w14:textId="77777777" w:rsidR="00094C6B" w:rsidRDefault="00562100">
      <w:pPr>
        <w:pStyle w:val="ListParagraph"/>
        <w:numPr>
          <w:ilvl w:val="0"/>
          <w:numId w:val="2"/>
        </w:numPr>
        <w:spacing w:after="60" w:line="276" w:lineRule="auto"/>
      </w:pPr>
      <w:r>
        <w:t>CV-en skal vise nøkkelpersonellets kompetanse og erfaring som er relevant for utførelsen av oppdraget. Momentene oppdragsgiver legger vekt på, framgår av kapittel 6 i Del I Konkurransebeskrivelse.</w:t>
      </w:r>
    </w:p>
    <w:p w14:paraId="6A9BF667" w14:textId="670F8550" w:rsidR="00094C6B" w:rsidRDefault="00562100">
      <w:pPr>
        <w:keepNext/>
        <w:spacing w:before="320" w:after="140"/>
      </w:pPr>
      <w:r>
        <w:rPr>
          <w:b/>
          <w:bCs/>
          <w:color w:val="1F3864"/>
          <w:sz w:val="26"/>
          <w:szCs w:val="26"/>
        </w:rPr>
        <w:t>1 Rolle og personalia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094C6B" w14:paraId="4F8F3A3B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C48B497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Rolle i oppdraget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C4509A2" w14:textId="77777777" w:rsidR="00094C6B" w:rsidRDefault="00562100">
            <w:pPr>
              <w:spacing w:line="264" w:lineRule="auto"/>
            </w:pPr>
            <w:r>
              <w:rPr>
                <w:i/>
                <w:iCs/>
                <w:color w:val="9099A8"/>
                <w:sz w:val="20"/>
                <w:szCs w:val="20"/>
              </w:rPr>
              <w:t>ARK, LARK, IARK eller SØK</w:t>
            </w:r>
          </w:p>
        </w:tc>
      </w:tr>
      <w:tr w:rsidR="00094C6B" w14:paraId="0F69CA75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4B9D3FB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Navn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8062943" w14:textId="77777777" w:rsidR="00094C6B" w:rsidRDefault="00094C6B">
            <w:pPr>
              <w:spacing w:line="264" w:lineRule="auto"/>
            </w:pPr>
          </w:p>
        </w:tc>
      </w:tr>
      <w:tr w:rsidR="00094C6B" w14:paraId="79656CF1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888992F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Firma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B698022" w14:textId="77777777" w:rsidR="00094C6B" w:rsidRDefault="00094C6B">
            <w:pPr>
              <w:spacing w:line="264" w:lineRule="auto"/>
            </w:pPr>
          </w:p>
        </w:tc>
      </w:tr>
      <w:tr w:rsidR="00094C6B" w14:paraId="79E3D05C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3115C87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Stilling eller tittel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C176E01" w14:textId="77777777" w:rsidR="00094C6B" w:rsidRDefault="00094C6B">
            <w:pPr>
              <w:spacing w:line="264" w:lineRule="auto"/>
            </w:pPr>
          </w:p>
        </w:tc>
      </w:tr>
      <w:tr w:rsidR="00094C6B" w14:paraId="2B4E5417" w14:textId="77777777">
        <w:trPr>
          <w:trHeight w:val="62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3BD5BE0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Utdanning og formell kompetanse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27A5CFF" w14:textId="77777777" w:rsidR="00094C6B" w:rsidRDefault="00094C6B">
            <w:pPr>
              <w:spacing w:line="264" w:lineRule="auto"/>
            </w:pPr>
          </w:p>
        </w:tc>
      </w:tr>
      <w:tr w:rsidR="00094C6B" w14:paraId="62489510" w14:textId="77777777">
        <w:trPr>
          <w:trHeight w:val="5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6FCCBB3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Autorisasjoner og godkjenninger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B1F7E99" w14:textId="77777777" w:rsidR="00094C6B" w:rsidRDefault="00562100">
            <w:pPr>
              <w:spacing w:line="264" w:lineRule="auto"/>
            </w:pPr>
            <w:r>
              <w:rPr>
                <w:i/>
                <w:iCs/>
                <w:color w:val="9099A8"/>
                <w:sz w:val="20"/>
                <w:szCs w:val="20"/>
              </w:rPr>
              <w:t>For eksempel sentral godkjenning eller ansvarsrett. Særlig relevant for ansvarlig søker.</w:t>
            </w:r>
          </w:p>
        </w:tc>
      </w:tr>
      <w:tr w:rsidR="00094C6B" w14:paraId="60805364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58B6CB8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Samlet relevant arbeidserfaring (antall år)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0D68385" w14:textId="77777777" w:rsidR="00094C6B" w:rsidRDefault="00094C6B">
            <w:pPr>
              <w:spacing w:line="264" w:lineRule="auto"/>
            </w:pPr>
          </w:p>
        </w:tc>
      </w:tr>
      <w:tr w:rsidR="00094C6B" w14:paraId="4B31278C" w14:textId="77777777">
        <w:trPr>
          <w:trHeight w:val="62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60C0782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Rolle og oppgaver i dette oppdraget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688DA73" w14:textId="77777777" w:rsidR="00094C6B" w:rsidRDefault="00094C6B">
            <w:pPr>
              <w:spacing w:line="264" w:lineRule="auto"/>
            </w:pPr>
          </w:p>
        </w:tc>
      </w:tr>
      <w:tr w:rsidR="00094C6B" w14:paraId="39BAFAE7" w14:textId="77777777">
        <w:trPr>
          <w:trHeight w:val="62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7C7016C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Tilgjengelighet og kapasitet i oppdraget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88E64B9" w14:textId="26574C31" w:rsidR="00094C6B" w:rsidRDefault="00562100">
            <w:pPr>
              <w:spacing w:line="264" w:lineRule="auto"/>
            </w:pPr>
            <w:r>
              <w:rPr>
                <w:i/>
                <w:iCs/>
                <w:color w:val="9099A8"/>
                <w:sz w:val="20"/>
                <w:szCs w:val="20"/>
              </w:rPr>
              <w:t>Anslått andel av stilling per fase: konseptfase, samspillsfase/forprosjekt og gjennomføringsfase</w:t>
            </w:r>
            <w:r w:rsidR="00B000D3">
              <w:rPr>
                <w:i/>
                <w:iCs/>
                <w:color w:val="9099A8"/>
                <w:sz w:val="20"/>
                <w:szCs w:val="20"/>
              </w:rPr>
              <w:t xml:space="preserve"> og bekreftelse på tilgjengelighet</w:t>
            </w:r>
            <w:r>
              <w:rPr>
                <w:i/>
                <w:iCs/>
                <w:color w:val="9099A8"/>
                <w:sz w:val="20"/>
                <w:szCs w:val="20"/>
              </w:rPr>
              <w:t>.</w:t>
            </w:r>
          </w:p>
        </w:tc>
      </w:tr>
    </w:tbl>
    <w:p w14:paraId="553846C2" w14:textId="597A4220" w:rsidR="00094C6B" w:rsidRDefault="00562100">
      <w:pPr>
        <w:keepNext/>
        <w:spacing w:before="320" w:after="140"/>
      </w:pPr>
      <w:r>
        <w:rPr>
          <w:b/>
          <w:bCs/>
          <w:color w:val="1F3864"/>
          <w:sz w:val="26"/>
          <w:szCs w:val="26"/>
        </w:rPr>
        <w:lastRenderedPageBreak/>
        <w:t>2 Sammendrag av kompetanse og erfaring</w:t>
      </w:r>
    </w:p>
    <w:p w14:paraId="6AFF6E52" w14:textId="77777777" w:rsidR="00094C6B" w:rsidRDefault="00562100">
      <w:pPr>
        <w:spacing w:after="120" w:line="276" w:lineRule="auto"/>
      </w:pPr>
      <w:r>
        <w:rPr>
          <w:i/>
          <w:iCs/>
          <w:color w:val="595959"/>
          <w:sz w:val="21"/>
          <w:szCs w:val="21"/>
        </w:rPr>
        <w:t>Beskriv kort personens kompetanse og erfaring som er relevant for oppdraget. Omtal blant annet erfaring fra prosjekter av tilsvarende størrelse og kompleksitet, erfaring fra konsept-, forprosjekt- og gjennomføringsfaser, brukermedvirkning, krav til miljø og bærekraft, og samspill som gjennomføringsmodell. For interiørarkitekt omtales i tillegg erfaring med sansemiljø og fellesarealer for eldre og personer med demens, materialvalg for helse- og omsorgsbygg, og universell utforming.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026"/>
      </w:tblGrid>
      <w:tr w:rsidR="00094C6B" w14:paraId="58DFB45A" w14:textId="77777777">
        <w:trPr>
          <w:trHeight w:val="2600"/>
        </w:trPr>
        <w:tc>
          <w:tcPr>
            <w:tcW w:w="90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4382491" w14:textId="77777777" w:rsidR="00094C6B" w:rsidRDefault="00094C6B"/>
        </w:tc>
      </w:tr>
    </w:tbl>
    <w:p w14:paraId="1916CD32" w14:textId="73D940B8" w:rsidR="00094C6B" w:rsidRDefault="00562100">
      <w:pPr>
        <w:keepNext/>
        <w:spacing w:before="320" w:after="140"/>
      </w:pPr>
      <w:r>
        <w:rPr>
          <w:b/>
          <w:bCs/>
          <w:color w:val="1F3864"/>
          <w:sz w:val="26"/>
          <w:szCs w:val="26"/>
        </w:rPr>
        <w:t>3 Referanseprosjekter</w:t>
      </w:r>
    </w:p>
    <w:p w14:paraId="1ACAAB3E" w14:textId="77777777" w:rsidR="00094C6B" w:rsidRDefault="00562100">
      <w:pPr>
        <w:spacing w:after="120" w:line="276" w:lineRule="auto"/>
      </w:pPr>
      <w:r>
        <w:t>Fyll ut inntil 3 referanseprosjekter. Referanseprosjektene skal ikke være eldre enn 10 år.</w:t>
      </w:r>
    </w:p>
    <w:p w14:paraId="6C182637" w14:textId="77777777" w:rsidR="00094C6B" w:rsidRDefault="00562100">
      <w:pPr>
        <w:keepNext/>
        <w:spacing w:before="220" w:after="100"/>
      </w:pPr>
      <w:r>
        <w:rPr>
          <w:b/>
          <w:bCs/>
          <w:color w:val="262626"/>
          <w:sz w:val="23"/>
          <w:szCs w:val="23"/>
        </w:rPr>
        <w:t>Referanseprosjekt 1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094C6B" w14:paraId="45FB357C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57EEAC3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Prosjektnavn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1013281" w14:textId="77777777" w:rsidR="00094C6B" w:rsidRDefault="00094C6B">
            <w:pPr>
              <w:spacing w:line="264" w:lineRule="auto"/>
            </w:pPr>
          </w:p>
        </w:tc>
      </w:tr>
      <w:tr w:rsidR="00094C6B" w14:paraId="0FA357D2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13FBFD8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Oppdragsgiver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5AFAD98" w14:textId="77777777" w:rsidR="00094C6B" w:rsidRDefault="00094C6B">
            <w:pPr>
              <w:spacing w:line="264" w:lineRule="auto"/>
            </w:pPr>
          </w:p>
        </w:tc>
      </w:tr>
      <w:tr w:rsidR="00094C6B" w14:paraId="46DC293B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86CBE3A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Personens rolle i prosjektet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ECA6D9E" w14:textId="77777777" w:rsidR="00094C6B" w:rsidRDefault="00094C6B">
            <w:pPr>
              <w:spacing w:line="264" w:lineRule="auto"/>
            </w:pPr>
          </w:p>
        </w:tc>
      </w:tr>
      <w:tr w:rsidR="00094C6B" w14:paraId="2BB61D20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7268651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Tidsrom (år)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BFB88A5" w14:textId="77777777" w:rsidR="00094C6B" w:rsidRDefault="00094C6B">
            <w:pPr>
              <w:spacing w:line="264" w:lineRule="auto"/>
            </w:pPr>
          </w:p>
        </w:tc>
      </w:tr>
      <w:tr w:rsidR="00094C6B" w14:paraId="7EEED0BC" w14:textId="77777777">
        <w:trPr>
          <w:trHeight w:val="7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4881FC8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Prosjektets art, størrelse og kompleksitet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537F63F" w14:textId="77777777" w:rsidR="00094C6B" w:rsidRDefault="00094C6B">
            <w:pPr>
              <w:spacing w:line="264" w:lineRule="auto"/>
            </w:pPr>
          </w:p>
        </w:tc>
      </w:tr>
      <w:tr w:rsidR="00094C6B" w14:paraId="5D6E6D45" w14:textId="77777777">
        <w:trPr>
          <w:trHeight w:val="48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ACAB442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Faser personen deltok i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D721A79" w14:textId="77777777" w:rsidR="00094C6B" w:rsidRDefault="00094C6B">
            <w:pPr>
              <w:spacing w:line="264" w:lineRule="auto"/>
            </w:pPr>
          </w:p>
        </w:tc>
      </w:tr>
      <w:tr w:rsidR="00094C6B" w14:paraId="672A8F50" w14:textId="77777777">
        <w:trPr>
          <w:trHeight w:val="90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062DDAF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Beskrivelse av relevans for dette oppdraget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BDF78D0" w14:textId="77777777" w:rsidR="00094C6B" w:rsidRDefault="00094C6B">
            <w:pPr>
              <w:spacing w:line="264" w:lineRule="auto"/>
            </w:pPr>
          </w:p>
        </w:tc>
      </w:tr>
    </w:tbl>
    <w:p w14:paraId="66C8E267" w14:textId="77777777" w:rsidR="00094C6B" w:rsidRDefault="00094C6B">
      <w:pPr>
        <w:spacing w:after="60"/>
      </w:pPr>
    </w:p>
    <w:p w14:paraId="43A26A4D" w14:textId="77777777" w:rsidR="00094C6B" w:rsidRDefault="00562100">
      <w:pPr>
        <w:keepNext/>
        <w:spacing w:before="220" w:after="100"/>
      </w:pPr>
      <w:r>
        <w:rPr>
          <w:b/>
          <w:bCs/>
          <w:color w:val="262626"/>
          <w:sz w:val="23"/>
          <w:szCs w:val="23"/>
        </w:rPr>
        <w:t>Referanseprosjekt 2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094C6B" w14:paraId="23502EF4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8D4E07E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Prosjektnavn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9B5176B" w14:textId="77777777" w:rsidR="00094C6B" w:rsidRDefault="00094C6B">
            <w:pPr>
              <w:spacing w:line="264" w:lineRule="auto"/>
            </w:pPr>
          </w:p>
        </w:tc>
      </w:tr>
      <w:tr w:rsidR="00094C6B" w14:paraId="123CE837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625FA44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Oppdragsgiver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9FEE251" w14:textId="77777777" w:rsidR="00094C6B" w:rsidRDefault="00094C6B">
            <w:pPr>
              <w:spacing w:line="264" w:lineRule="auto"/>
            </w:pPr>
          </w:p>
        </w:tc>
      </w:tr>
      <w:tr w:rsidR="00094C6B" w14:paraId="31631098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5A52E97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Personens rolle i prosjektet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CF941ED" w14:textId="77777777" w:rsidR="00094C6B" w:rsidRDefault="00094C6B">
            <w:pPr>
              <w:spacing w:line="264" w:lineRule="auto"/>
            </w:pPr>
          </w:p>
        </w:tc>
      </w:tr>
      <w:tr w:rsidR="00094C6B" w14:paraId="6E1E2CE2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080557C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lastRenderedPageBreak/>
              <w:t>Tidsrom (år)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65C4DB7" w14:textId="77777777" w:rsidR="00094C6B" w:rsidRDefault="00094C6B">
            <w:pPr>
              <w:spacing w:line="264" w:lineRule="auto"/>
            </w:pPr>
          </w:p>
        </w:tc>
      </w:tr>
      <w:tr w:rsidR="00094C6B" w14:paraId="7B7D7651" w14:textId="77777777">
        <w:trPr>
          <w:trHeight w:val="7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6ACDE47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Prosjektets art, størrelse og kompleksitet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0D80D28" w14:textId="77777777" w:rsidR="00094C6B" w:rsidRDefault="00094C6B">
            <w:pPr>
              <w:spacing w:line="264" w:lineRule="auto"/>
            </w:pPr>
          </w:p>
        </w:tc>
      </w:tr>
      <w:tr w:rsidR="00094C6B" w14:paraId="79A0BD35" w14:textId="77777777">
        <w:trPr>
          <w:trHeight w:val="48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73109E0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Faser personen deltok i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4F548C8C" w14:textId="77777777" w:rsidR="00094C6B" w:rsidRDefault="00094C6B">
            <w:pPr>
              <w:spacing w:line="264" w:lineRule="auto"/>
            </w:pPr>
          </w:p>
        </w:tc>
      </w:tr>
      <w:tr w:rsidR="00094C6B" w14:paraId="6EB0B8D4" w14:textId="77777777">
        <w:trPr>
          <w:trHeight w:val="90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6879F1B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Beskrivelse av relevans for dette oppdraget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BEF843C" w14:textId="77777777" w:rsidR="00094C6B" w:rsidRDefault="00094C6B">
            <w:pPr>
              <w:spacing w:line="264" w:lineRule="auto"/>
            </w:pPr>
          </w:p>
        </w:tc>
      </w:tr>
    </w:tbl>
    <w:p w14:paraId="0CAF7E5A" w14:textId="77777777" w:rsidR="00094C6B" w:rsidRDefault="00094C6B">
      <w:pPr>
        <w:spacing w:after="60"/>
      </w:pPr>
    </w:p>
    <w:p w14:paraId="438EF45F" w14:textId="77777777" w:rsidR="00094C6B" w:rsidRDefault="00562100">
      <w:pPr>
        <w:keepNext/>
        <w:spacing w:before="220" w:after="100"/>
      </w:pPr>
      <w:r>
        <w:rPr>
          <w:b/>
          <w:bCs/>
          <w:color w:val="262626"/>
          <w:sz w:val="23"/>
          <w:szCs w:val="23"/>
        </w:rPr>
        <w:t>Referanseprosjekt 3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094C6B" w14:paraId="7F66E597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E41CAC2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Prosjektnavn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D0C640C" w14:textId="77777777" w:rsidR="00094C6B" w:rsidRDefault="00094C6B">
            <w:pPr>
              <w:spacing w:line="264" w:lineRule="auto"/>
            </w:pPr>
          </w:p>
        </w:tc>
      </w:tr>
      <w:tr w:rsidR="00094C6B" w14:paraId="57B9AEB4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982CBC4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Oppdragsgiver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19CFE610" w14:textId="77777777" w:rsidR="00094C6B" w:rsidRDefault="00094C6B">
            <w:pPr>
              <w:spacing w:line="264" w:lineRule="auto"/>
            </w:pPr>
          </w:p>
        </w:tc>
      </w:tr>
      <w:tr w:rsidR="00094C6B" w14:paraId="3800541F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97026C1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Personens rolle i prosjektet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E8B7B27" w14:textId="77777777" w:rsidR="00094C6B" w:rsidRDefault="00094C6B">
            <w:pPr>
              <w:spacing w:line="264" w:lineRule="auto"/>
            </w:pPr>
          </w:p>
        </w:tc>
      </w:tr>
      <w:tr w:rsidR="00094C6B" w14:paraId="0F58CDD7" w14:textId="77777777">
        <w:trPr>
          <w:trHeight w:val="3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FA7F1A4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Tidsrom (år)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68EE0C3F" w14:textId="77777777" w:rsidR="00094C6B" w:rsidRDefault="00094C6B">
            <w:pPr>
              <w:spacing w:line="264" w:lineRule="auto"/>
            </w:pPr>
          </w:p>
        </w:tc>
      </w:tr>
      <w:tr w:rsidR="00094C6B" w14:paraId="42135714" w14:textId="77777777">
        <w:trPr>
          <w:trHeight w:val="76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CDD7BBC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Prosjektets art, størrelse og kompleksitet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37E0B1D7" w14:textId="77777777" w:rsidR="00094C6B" w:rsidRDefault="00094C6B">
            <w:pPr>
              <w:spacing w:line="264" w:lineRule="auto"/>
            </w:pPr>
          </w:p>
        </w:tc>
      </w:tr>
      <w:tr w:rsidR="00094C6B" w14:paraId="01E4410A" w14:textId="77777777">
        <w:trPr>
          <w:trHeight w:val="48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7B006929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Faser personen deltok i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59CF545C" w14:textId="77777777" w:rsidR="00094C6B" w:rsidRDefault="00094C6B">
            <w:pPr>
              <w:spacing w:line="264" w:lineRule="auto"/>
            </w:pPr>
          </w:p>
        </w:tc>
      </w:tr>
      <w:tr w:rsidR="00094C6B" w14:paraId="0D1334AB" w14:textId="77777777">
        <w:trPr>
          <w:trHeight w:val="900"/>
        </w:trPr>
        <w:tc>
          <w:tcPr>
            <w:tcW w:w="3200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shd w:val="clear" w:color="auto" w:fill="EDEFF4"/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2C9FDA86" w14:textId="77777777" w:rsidR="00094C6B" w:rsidRDefault="00562100">
            <w:pPr>
              <w:spacing w:line="264" w:lineRule="auto"/>
            </w:pPr>
            <w:r>
              <w:rPr>
                <w:b/>
                <w:bCs/>
                <w:sz w:val="21"/>
                <w:szCs w:val="21"/>
              </w:rPr>
              <w:t>Beskrivelse av relevans for dette oppdraget</w:t>
            </w:r>
          </w:p>
        </w:tc>
        <w:tc>
          <w:tcPr>
            <w:tcW w:w="5826" w:type="dxa"/>
            <w:tcBorders>
              <w:top w:val="single" w:sz="2" w:space="0" w:color="AEB6C7"/>
              <w:left w:val="single" w:sz="2" w:space="0" w:color="AEB6C7"/>
              <w:bottom w:val="single" w:sz="2" w:space="0" w:color="AEB6C7"/>
              <w:right w:val="single" w:sz="2" w:space="0" w:color="AEB6C7"/>
            </w:tcBorders>
            <w:tcMar>
              <w:top w:w="70" w:type="dxa"/>
              <w:left w:w="120" w:type="dxa"/>
              <w:bottom w:w="70" w:type="dxa"/>
              <w:right w:w="120" w:type="dxa"/>
            </w:tcMar>
          </w:tcPr>
          <w:p w14:paraId="0B8F21E0" w14:textId="77777777" w:rsidR="00094C6B" w:rsidRDefault="00094C6B">
            <w:pPr>
              <w:spacing w:line="264" w:lineRule="auto"/>
            </w:pPr>
          </w:p>
        </w:tc>
      </w:tr>
    </w:tbl>
    <w:p w14:paraId="34D830A1" w14:textId="77777777" w:rsidR="002B5B9F" w:rsidRDefault="002B5B9F"/>
    <w:sectPr w:rsidR="002B5B9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0A291" w14:textId="77777777" w:rsidR="007F4CA4" w:rsidRDefault="007F4CA4">
      <w:r>
        <w:separator/>
      </w:r>
    </w:p>
  </w:endnote>
  <w:endnote w:type="continuationSeparator" w:id="0">
    <w:p w14:paraId="22C557B4" w14:textId="77777777" w:rsidR="007F4CA4" w:rsidRDefault="007F4C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9DC16" w14:textId="77777777" w:rsidR="00B04136" w:rsidRDefault="00B0413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ECB542" w14:textId="77777777" w:rsidR="00094C6B" w:rsidRDefault="00562100">
    <w:pPr>
      <w:pBdr>
        <w:top w:val="single" w:sz="4" w:space="4" w:color="BFBFBF"/>
      </w:pBdr>
      <w:tabs>
        <w:tab w:val="right" w:pos="9026"/>
      </w:tabs>
    </w:pPr>
    <w:r>
      <w:rPr>
        <w:color w:val="595959"/>
        <w:sz w:val="17"/>
        <w:szCs w:val="17"/>
      </w:rPr>
      <w:t xml:space="preserve">Nye </w:t>
    </w:r>
    <w:proofErr w:type="gramStart"/>
    <w:r>
      <w:rPr>
        <w:color w:val="595959"/>
        <w:sz w:val="17"/>
        <w:szCs w:val="17"/>
      </w:rPr>
      <w:t>Modumheimen  |</w:t>
    </w:r>
    <w:proofErr w:type="gramEnd"/>
    <w:r>
      <w:rPr>
        <w:color w:val="595959"/>
        <w:sz w:val="17"/>
        <w:szCs w:val="17"/>
      </w:rPr>
      <w:t xml:space="preserve">  Vedlegg 2 CV-mal</w:t>
    </w:r>
    <w:r>
      <w:rPr>
        <w:color w:val="595959"/>
        <w:sz w:val="17"/>
        <w:szCs w:val="17"/>
      </w:rPr>
      <w:tab/>
      <w:t xml:space="preserve">Side </w:t>
    </w:r>
    <w:r>
      <w:rPr>
        <w:color w:val="595959"/>
        <w:sz w:val="17"/>
        <w:szCs w:val="17"/>
      </w:rPr>
      <w:fldChar w:fldCharType="begin"/>
    </w:r>
    <w:r>
      <w:rPr>
        <w:color w:val="595959"/>
        <w:sz w:val="17"/>
        <w:szCs w:val="17"/>
      </w:rPr>
      <w:instrText>PAGE</w:instrText>
    </w:r>
    <w:r>
      <w:rPr>
        <w:color w:val="595959"/>
        <w:sz w:val="17"/>
        <w:szCs w:val="17"/>
      </w:rPr>
      <w:fldChar w:fldCharType="separate"/>
    </w:r>
    <w:r w:rsidR="00B000D3">
      <w:rPr>
        <w:noProof/>
        <w:color w:val="595959"/>
        <w:sz w:val="17"/>
        <w:szCs w:val="17"/>
      </w:rPr>
      <w:t>1</w:t>
    </w:r>
    <w:r>
      <w:rPr>
        <w:color w:val="595959"/>
        <w:sz w:val="17"/>
        <w:szCs w:val="17"/>
      </w:rPr>
      <w:fldChar w:fldCharType="end"/>
    </w:r>
    <w:r>
      <w:rPr>
        <w:color w:val="595959"/>
        <w:sz w:val="17"/>
        <w:szCs w:val="17"/>
      </w:rPr>
      <w:t xml:space="preserve"> av </w:t>
    </w:r>
    <w:r>
      <w:rPr>
        <w:color w:val="595959"/>
        <w:sz w:val="17"/>
        <w:szCs w:val="17"/>
      </w:rPr>
      <w:fldChar w:fldCharType="begin"/>
    </w:r>
    <w:r>
      <w:rPr>
        <w:color w:val="595959"/>
        <w:sz w:val="17"/>
        <w:szCs w:val="17"/>
      </w:rPr>
      <w:instrText>NUMPAGES</w:instrText>
    </w:r>
    <w:r>
      <w:rPr>
        <w:color w:val="595959"/>
        <w:sz w:val="17"/>
        <w:szCs w:val="17"/>
      </w:rPr>
      <w:fldChar w:fldCharType="separate"/>
    </w:r>
    <w:r w:rsidR="00B000D3">
      <w:rPr>
        <w:noProof/>
        <w:color w:val="595959"/>
        <w:sz w:val="17"/>
        <w:szCs w:val="17"/>
      </w:rPr>
      <w:t>2</w:t>
    </w:r>
    <w:r>
      <w:rPr>
        <w:color w:val="595959"/>
        <w:sz w:val="17"/>
        <w:szCs w:val="17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3D02C" w14:textId="77777777" w:rsidR="00B04136" w:rsidRDefault="00B041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6CF4B" w14:textId="77777777" w:rsidR="007F4CA4" w:rsidRDefault="007F4CA4">
      <w:r>
        <w:separator/>
      </w:r>
    </w:p>
  </w:footnote>
  <w:footnote w:type="continuationSeparator" w:id="0">
    <w:p w14:paraId="40F74DB1" w14:textId="77777777" w:rsidR="007F4CA4" w:rsidRDefault="007F4C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057939" w14:textId="77777777" w:rsidR="00B04136" w:rsidRDefault="00B0413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2131E" w14:textId="77777777" w:rsidR="00B04136" w:rsidRDefault="00B0413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C9C4A" w14:textId="77777777" w:rsidR="00B04136" w:rsidRDefault="00B041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2F289E"/>
    <w:multiLevelType w:val="hybridMultilevel"/>
    <w:tmpl w:val="F39A2276"/>
    <w:lvl w:ilvl="0" w:tplc="61E4EACA">
      <w:start w:val="1"/>
      <w:numFmt w:val="bullet"/>
      <w:lvlText w:val="●"/>
      <w:lvlJc w:val="left"/>
      <w:pPr>
        <w:ind w:left="720" w:hanging="360"/>
      </w:pPr>
    </w:lvl>
    <w:lvl w:ilvl="1" w:tplc="FEB8A780">
      <w:start w:val="1"/>
      <w:numFmt w:val="bullet"/>
      <w:lvlText w:val="○"/>
      <w:lvlJc w:val="left"/>
      <w:pPr>
        <w:ind w:left="1440" w:hanging="360"/>
      </w:pPr>
    </w:lvl>
    <w:lvl w:ilvl="2" w:tplc="83F6E2DA">
      <w:start w:val="1"/>
      <w:numFmt w:val="bullet"/>
      <w:lvlText w:val="■"/>
      <w:lvlJc w:val="left"/>
      <w:pPr>
        <w:ind w:left="2160" w:hanging="360"/>
      </w:pPr>
    </w:lvl>
    <w:lvl w:ilvl="3" w:tplc="513CCAD0">
      <w:start w:val="1"/>
      <w:numFmt w:val="bullet"/>
      <w:lvlText w:val="●"/>
      <w:lvlJc w:val="left"/>
      <w:pPr>
        <w:ind w:left="2880" w:hanging="360"/>
      </w:pPr>
    </w:lvl>
    <w:lvl w:ilvl="4" w:tplc="216458D2">
      <w:start w:val="1"/>
      <w:numFmt w:val="bullet"/>
      <w:lvlText w:val="○"/>
      <w:lvlJc w:val="left"/>
      <w:pPr>
        <w:ind w:left="3600" w:hanging="360"/>
      </w:pPr>
    </w:lvl>
    <w:lvl w:ilvl="5" w:tplc="CFE29C10">
      <w:start w:val="1"/>
      <w:numFmt w:val="bullet"/>
      <w:lvlText w:val="■"/>
      <w:lvlJc w:val="left"/>
      <w:pPr>
        <w:ind w:left="4320" w:hanging="360"/>
      </w:pPr>
    </w:lvl>
    <w:lvl w:ilvl="6" w:tplc="AD0061C6">
      <w:start w:val="1"/>
      <w:numFmt w:val="bullet"/>
      <w:lvlText w:val="●"/>
      <w:lvlJc w:val="left"/>
      <w:pPr>
        <w:ind w:left="5040" w:hanging="360"/>
      </w:pPr>
    </w:lvl>
    <w:lvl w:ilvl="7" w:tplc="7CFA1A20">
      <w:start w:val="1"/>
      <w:numFmt w:val="bullet"/>
      <w:lvlText w:val="●"/>
      <w:lvlJc w:val="left"/>
      <w:pPr>
        <w:ind w:left="5760" w:hanging="360"/>
      </w:pPr>
    </w:lvl>
    <w:lvl w:ilvl="8" w:tplc="83A4CDB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7A54295F"/>
    <w:multiLevelType w:val="hybridMultilevel"/>
    <w:tmpl w:val="AB627B98"/>
    <w:lvl w:ilvl="0" w:tplc="14B0FC0A">
      <w:start w:val="1"/>
      <w:numFmt w:val="bullet"/>
      <w:lvlText w:val="•"/>
      <w:lvlJc w:val="left"/>
      <w:pPr>
        <w:ind w:left="360" w:hanging="260"/>
      </w:pPr>
    </w:lvl>
    <w:lvl w:ilvl="1" w:tplc="CA04890C">
      <w:numFmt w:val="decimal"/>
      <w:lvlText w:val=""/>
      <w:lvlJc w:val="left"/>
    </w:lvl>
    <w:lvl w:ilvl="2" w:tplc="F7FC428C">
      <w:numFmt w:val="decimal"/>
      <w:lvlText w:val=""/>
      <w:lvlJc w:val="left"/>
    </w:lvl>
    <w:lvl w:ilvl="3" w:tplc="5BF8A952">
      <w:numFmt w:val="decimal"/>
      <w:lvlText w:val=""/>
      <w:lvlJc w:val="left"/>
    </w:lvl>
    <w:lvl w:ilvl="4" w:tplc="3C1690EC">
      <w:numFmt w:val="decimal"/>
      <w:lvlText w:val=""/>
      <w:lvlJc w:val="left"/>
    </w:lvl>
    <w:lvl w:ilvl="5" w:tplc="3286C59E">
      <w:numFmt w:val="decimal"/>
      <w:lvlText w:val=""/>
      <w:lvlJc w:val="left"/>
    </w:lvl>
    <w:lvl w:ilvl="6" w:tplc="C68C6D1A">
      <w:numFmt w:val="decimal"/>
      <w:lvlText w:val=""/>
      <w:lvlJc w:val="left"/>
    </w:lvl>
    <w:lvl w:ilvl="7" w:tplc="EA685D6C">
      <w:numFmt w:val="decimal"/>
      <w:lvlText w:val=""/>
      <w:lvlJc w:val="left"/>
    </w:lvl>
    <w:lvl w:ilvl="8" w:tplc="4AE23A0A">
      <w:numFmt w:val="decimal"/>
      <w:lvlText w:val=""/>
      <w:lvlJc w:val="left"/>
    </w:lvl>
  </w:abstractNum>
  <w:num w:numId="1" w16cid:durableId="806555415">
    <w:abstractNumId w:val="0"/>
    <w:lvlOverride w:ilvl="0">
      <w:startOverride w:val="1"/>
    </w:lvlOverride>
  </w:num>
  <w:num w:numId="2" w16cid:durableId="108842322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4C6B"/>
    <w:rsid w:val="00094C6B"/>
    <w:rsid w:val="002B5B9F"/>
    <w:rsid w:val="00562100"/>
    <w:rsid w:val="00755FAE"/>
    <w:rsid w:val="0077680A"/>
    <w:rsid w:val="007F4CA4"/>
    <w:rsid w:val="00A7468D"/>
    <w:rsid w:val="00B000D3"/>
    <w:rsid w:val="00B04136"/>
    <w:rsid w:val="00D46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67D857"/>
  <w15:docId w15:val="{12DC2E27-4A14-4CFB-BDCB-7AEBFCF7D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nb-NO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erk1">
    <w:name w:val="Sterk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000D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000D3"/>
  </w:style>
  <w:style w:type="paragraph" w:styleId="Footer">
    <w:name w:val="footer"/>
    <w:basedOn w:val="Normal"/>
    <w:link w:val="FooterChar"/>
    <w:uiPriority w:val="99"/>
    <w:unhideWhenUsed/>
    <w:rsid w:val="00B000D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000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446</Words>
  <Characters>2364</Characters>
  <Application>Microsoft Office Word</Application>
  <DocSecurity>0</DocSecurity>
  <Lines>19</Lines>
  <Paragraphs>5</Paragraphs>
  <ScaleCrop>false</ScaleCrop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Flemming Idsøe</cp:lastModifiedBy>
  <cp:revision>2</cp:revision>
  <dcterms:created xsi:type="dcterms:W3CDTF">2026-05-29T06:57:00Z</dcterms:created>
  <dcterms:modified xsi:type="dcterms:W3CDTF">2026-05-29T06:57:00Z</dcterms:modified>
</cp:coreProperties>
</file>